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56" w:rsidRPr="00F504A6" w:rsidRDefault="002F2E14" w:rsidP="00F504A6">
      <w:pPr>
        <w:jc w:val="center"/>
        <w:rPr>
          <w:u w:val="single"/>
        </w:rPr>
      </w:pPr>
      <w:r w:rsidRPr="00F504A6">
        <w:rPr>
          <w:u w:val="single"/>
        </w:rPr>
        <w:t xml:space="preserve">Case Study of a St. </w:t>
      </w:r>
      <w:proofErr w:type="spellStart"/>
      <w:r w:rsidRPr="00F504A6">
        <w:rPr>
          <w:u w:val="single"/>
        </w:rPr>
        <w:t>Mungo’s</w:t>
      </w:r>
      <w:proofErr w:type="spellEnd"/>
      <w:r w:rsidRPr="00F504A6">
        <w:rPr>
          <w:u w:val="single"/>
        </w:rPr>
        <w:t xml:space="preserve"> Broadway Client</w:t>
      </w:r>
    </w:p>
    <w:p w:rsidR="00C2682F" w:rsidRPr="00C2682F" w:rsidRDefault="00EC7217">
      <w:pPr>
        <w:rPr>
          <w:color w:val="FF0000"/>
        </w:rPr>
      </w:pPr>
      <w:r w:rsidRPr="00F504A6">
        <w:t xml:space="preserve">Client X is an entrenched rough sleeper who </w:t>
      </w:r>
      <w:r w:rsidR="006523D6">
        <w:t>slept rough</w:t>
      </w:r>
      <w:r w:rsidR="002F2E14" w:rsidRPr="00F504A6">
        <w:t xml:space="preserve"> in Oxford for more than 10 years.  </w:t>
      </w:r>
      <w:r w:rsidR="006523D6">
        <w:t xml:space="preserve">Client </w:t>
      </w:r>
      <w:r w:rsidRPr="00F504A6">
        <w:t>X was assigned to the case load</w:t>
      </w:r>
      <w:r w:rsidR="00F504A6">
        <w:t xml:space="preserve"> of the Personal Budgets Worker (PBW) </w:t>
      </w:r>
      <w:r w:rsidR="007E43ED" w:rsidRPr="00F504A6">
        <w:t xml:space="preserve">in </w:t>
      </w:r>
      <w:r w:rsidR="00F504A6">
        <w:t>September 2014</w:t>
      </w:r>
      <w:r w:rsidR="001F4E14">
        <w:t xml:space="preserve"> who was a member of the Outreach team. T</w:t>
      </w:r>
      <w:r>
        <w:t>hrough consistent enforcement action from T</w:t>
      </w:r>
      <w:r w:rsidR="001F4E14">
        <w:t>hames Valley Police T</w:t>
      </w:r>
      <w:r>
        <w:t xml:space="preserve">VP and the </w:t>
      </w:r>
      <w:r w:rsidR="001F4E14">
        <w:t xml:space="preserve">Oxford City Outreach </w:t>
      </w:r>
      <w:r w:rsidR="006523D6">
        <w:t>(OCO)</w:t>
      </w:r>
      <w:r w:rsidR="001F4E14">
        <w:t xml:space="preserve"> </w:t>
      </w:r>
      <w:r w:rsidR="006523D6">
        <w:t xml:space="preserve">client X </w:t>
      </w:r>
      <w:r w:rsidR="00F504A6" w:rsidRPr="00F504A6">
        <w:t>accept</w:t>
      </w:r>
      <w:r w:rsidR="006523D6">
        <w:t>ed</w:t>
      </w:r>
      <w:r w:rsidRPr="00F504A6">
        <w:t xml:space="preserve"> a N</w:t>
      </w:r>
      <w:r w:rsidR="00F504A6" w:rsidRPr="00F504A6">
        <w:t xml:space="preserve">o </w:t>
      </w:r>
      <w:r w:rsidRPr="00F504A6">
        <w:t>S</w:t>
      </w:r>
      <w:r w:rsidR="00F504A6" w:rsidRPr="00F504A6">
        <w:t xml:space="preserve">econd </w:t>
      </w:r>
      <w:r w:rsidRPr="00F504A6">
        <w:t>N</w:t>
      </w:r>
      <w:r w:rsidR="00F504A6" w:rsidRPr="00F504A6">
        <w:t xml:space="preserve">ight </w:t>
      </w:r>
      <w:proofErr w:type="gramStart"/>
      <w:r w:rsidRPr="00F504A6">
        <w:t>O</w:t>
      </w:r>
      <w:r w:rsidR="00F504A6" w:rsidRPr="00F504A6">
        <w:t>ut</w:t>
      </w:r>
      <w:proofErr w:type="gramEnd"/>
      <w:r w:rsidR="00F504A6" w:rsidRPr="00F504A6">
        <w:t xml:space="preserve"> (NSNO)</w:t>
      </w:r>
      <w:r w:rsidRPr="00F504A6">
        <w:t xml:space="preserve"> bed</w:t>
      </w:r>
      <w:r w:rsidR="001F4E14">
        <w:t xml:space="preserve">. Prior </w:t>
      </w:r>
      <w:r w:rsidRPr="00F504A6">
        <w:t xml:space="preserve">to this he had not </w:t>
      </w:r>
      <w:r w:rsidR="001F4E14">
        <w:t xml:space="preserve">been accommodated </w:t>
      </w:r>
      <w:r w:rsidR="00C2682F" w:rsidRPr="00F504A6">
        <w:t xml:space="preserve">in hostels for several years and repeatedly declined to engage with workers from </w:t>
      </w:r>
      <w:r w:rsidR="00F504A6" w:rsidRPr="00F504A6">
        <w:t>OCO.</w:t>
      </w:r>
    </w:p>
    <w:p w:rsidR="00EC7217" w:rsidRDefault="00D05B89">
      <w:r>
        <w:t>Client X is a M</w:t>
      </w:r>
      <w:r w:rsidR="001F4E14">
        <w:t xml:space="preserve">aking </w:t>
      </w:r>
      <w:r>
        <w:t>E</w:t>
      </w:r>
      <w:r w:rsidR="001F4E14">
        <w:t xml:space="preserve">very </w:t>
      </w:r>
      <w:r>
        <w:t>A</w:t>
      </w:r>
      <w:r w:rsidR="001F4E14">
        <w:t xml:space="preserve">dult </w:t>
      </w:r>
      <w:r>
        <w:t>M</w:t>
      </w:r>
      <w:r w:rsidR="001F4E14">
        <w:t>atter (MEAM)</w:t>
      </w:r>
      <w:r>
        <w:t xml:space="preserve"> client</w:t>
      </w:r>
      <w:r w:rsidR="00F504A6">
        <w:t xml:space="preserve"> who has</w:t>
      </w:r>
      <w:r w:rsidR="00EC7217">
        <w:t xml:space="preserve"> previously been diagno</w:t>
      </w:r>
      <w:r w:rsidR="00F504A6">
        <w:t>sed with Paranoid Schizophrenia</w:t>
      </w:r>
      <w:r w:rsidR="00EC7217">
        <w:t xml:space="preserve">.  Over the past two years </w:t>
      </w:r>
      <w:r w:rsidR="00F504A6">
        <w:t>OCO</w:t>
      </w:r>
      <w:r w:rsidR="00EC7217">
        <w:t xml:space="preserve"> saw a decline in </w:t>
      </w:r>
      <w:r w:rsidR="001F4E14">
        <w:t xml:space="preserve">client </w:t>
      </w:r>
      <w:r w:rsidR="00EC7217">
        <w:t xml:space="preserve">X’s </w:t>
      </w:r>
      <w:r w:rsidR="001F4E14">
        <w:t xml:space="preserve">mental health </w:t>
      </w:r>
      <w:r w:rsidR="00EC7217">
        <w:t xml:space="preserve">and made various attempts to link him in with </w:t>
      </w:r>
      <w:r w:rsidR="001F4E14">
        <w:t>mental health</w:t>
      </w:r>
      <w:r w:rsidR="00EC7217">
        <w:t xml:space="preserve"> support.  Due to the chaotic nature of client X and his paranoid </w:t>
      </w:r>
      <w:r w:rsidR="004F1548">
        <w:t>beliefs he</w:t>
      </w:r>
      <w:r w:rsidR="00EC7217">
        <w:t xml:space="preserve"> did not attend </w:t>
      </w:r>
      <w:r w:rsidR="001F4E14">
        <w:t xml:space="preserve">mental health </w:t>
      </w:r>
      <w:r w:rsidR="00EC7217">
        <w:t xml:space="preserve">assessments </w:t>
      </w:r>
      <w:r w:rsidR="006523D6">
        <w:t>and therefore did not qualify for support</w:t>
      </w:r>
      <w:r w:rsidR="00EC7217">
        <w:t>.  Client X had several short prison sentences whilst rough sleepi</w:t>
      </w:r>
      <w:r w:rsidR="00D63B32">
        <w:t xml:space="preserve">ng and </w:t>
      </w:r>
      <w:r w:rsidR="001F4E14">
        <w:t xml:space="preserve">staff from OCO </w:t>
      </w:r>
      <w:r>
        <w:t xml:space="preserve">linked in with the police including client X’s </w:t>
      </w:r>
      <w:r w:rsidR="001F4E14">
        <w:t>V</w:t>
      </w:r>
      <w:r>
        <w:t xml:space="preserve">isor manager </w:t>
      </w:r>
      <w:r w:rsidR="00F504A6">
        <w:t>and the</w:t>
      </w:r>
      <w:r>
        <w:t xml:space="preserve"> prison</w:t>
      </w:r>
      <w:r w:rsidR="00F504A6">
        <w:t xml:space="preserve"> resettlement team</w:t>
      </w:r>
      <w:r>
        <w:t xml:space="preserve"> to seek appropriate accommodation options and </w:t>
      </w:r>
      <w:r w:rsidR="001F4E14">
        <w:t xml:space="preserve">mental health </w:t>
      </w:r>
      <w:r>
        <w:t>support for client X</w:t>
      </w:r>
      <w:r w:rsidR="001F4E14">
        <w:t xml:space="preserve"> whilst he was in prison</w:t>
      </w:r>
      <w:r>
        <w:t xml:space="preserve">.  </w:t>
      </w:r>
      <w:r w:rsidR="001F4E14">
        <w:t xml:space="preserve">This was one of the few places he was stable.  </w:t>
      </w:r>
    </w:p>
    <w:p w:rsidR="00D63B32" w:rsidRDefault="00597C4A">
      <w:r>
        <w:t xml:space="preserve">The </w:t>
      </w:r>
      <w:r w:rsidR="004F1548">
        <w:t xml:space="preserve">pathway </w:t>
      </w:r>
      <w:r>
        <w:t xml:space="preserve">for all clients is </w:t>
      </w:r>
      <w:r w:rsidR="004F1548">
        <w:t>to access the Sit-Up Service prior to a NSNO bed</w:t>
      </w:r>
      <w:r>
        <w:t>;</w:t>
      </w:r>
      <w:r w:rsidR="004F1548">
        <w:t xml:space="preserve"> in the case of client X a shared environment w</w:t>
      </w:r>
      <w:r w:rsidR="00D63B32">
        <w:t xml:space="preserve">ould </w:t>
      </w:r>
      <w:r w:rsidR="006523D6">
        <w:t xml:space="preserve">have </w:t>
      </w:r>
      <w:r w:rsidR="00D63B32">
        <w:t>b</w:t>
      </w:r>
      <w:r w:rsidR="006523D6">
        <w:t>e</w:t>
      </w:r>
      <w:r w:rsidR="00D63B32">
        <w:t>e</w:t>
      </w:r>
      <w:r w:rsidR="006523D6">
        <w:t>n</w:t>
      </w:r>
      <w:r w:rsidR="00D63B32">
        <w:t xml:space="preserve"> challenging for him </w:t>
      </w:r>
      <w:r w:rsidR="006523D6">
        <w:t xml:space="preserve">so </w:t>
      </w:r>
      <w:r>
        <w:t>we were able to bypass this</w:t>
      </w:r>
      <w:r w:rsidR="004F1548">
        <w:t>.  Once in the assessment bed client X worked with the N</w:t>
      </w:r>
      <w:r>
        <w:t xml:space="preserve">o </w:t>
      </w:r>
      <w:r w:rsidR="004F1548">
        <w:t>S</w:t>
      </w:r>
      <w:r>
        <w:t xml:space="preserve">econd </w:t>
      </w:r>
      <w:r w:rsidR="004F1548">
        <w:t>N</w:t>
      </w:r>
      <w:r>
        <w:t xml:space="preserve">ight </w:t>
      </w:r>
      <w:proofErr w:type="gramStart"/>
      <w:r>
        <w:t>Out</w:t>
      </w:r>
      <w:proofErr w:type="gramEnd"/>
      <w:r>
        <w:t xml:space="preserve"> (NSNO)</w:t>
      </w:r>
      <w:r w:rsidR="004F1548">
        <w:t xml:space="preserve"> team to move </w:t>
      </w:r>
      <w:r>
        <w:t xml:space="preserve">him </w:t>
      </w:r>
      <w:r w:rsidR="004F1548">
        <w:t>up to a</w:t>
      </w:r>
      <w:r>
        <w:t xml:space="preserve"> more permanent </w:t>
      </w:r>
      <w:r w:rsidR="004F1548">
        <w:t>bed</w:t>
      </w:r>
      <w:r>
        <w:t xml:space="preserve"> in </w:t>
      </w:r>
      <w:r>
        <w:t>O’Hanlon House</w:t>
      </w:r>
      <w:r>
        <w:t xml:space="preserve">. Early recognition of </w:t>
      </w:r>
      <w:r w:rsidR="004F1548">
        <w:t>the difficult</w:t>
      </w:r>
      <w:r>
        <w:t xml:space="preserve">ies he may have was </w:t>
      </w:r>
      <w:proofErr w:type="gramStart"/>
      <w:r>
        <w:t>key</w:t>
      </w:r>
      <w:proofErr w:type="gramEnd"/>
      <w:r>
        <w:t xml:space="preserve"> to building </w:t>
      </w:r>
      <w:r w:rsidR="004F1548">
        <w:t>a rapport with client X</w:t>
      </w:r>
      <w:r>
        <w:t xml:space="preserve">; his stay in the assessment bed </w:t>
      </w:r>
      <w:r w:rsidR="004F1548">
        <w:t>allowed him time to adjust to a new environ</w:t>
      </w:r>
      <w:r w:rsidR="006523D6">
        <w:t>ment and build trust with staff</w:t>
      </w:r>
      <w:r w:rsidR="004F1548">
        <w:t xml:space="preserve">.  </w:t>
      </w:r>
      <w:r w:rsidR="008D485E">
        <w:t>Client X has now been accommodated in O</w:t>
      </w:r>
      <w:r w:rsidR="00B62296">
        <w:t xml:space="preserve">’Hanlon House </w:t>
      </w:r>
      <w:r w:rsidR="008D485E">
        <w:t xml:space="preserve">since 12/01/15 and will continue to work with staff to consider </w:t>
      </w:r>
      <w:r w:rsidR="00B62296">
        <w:t xml:space="preserve">his </w:t>
      </w:r>
      <w:r w:rsidR="008D485E">
        <w:t xml:space="preserve">move on options.  </w:t>
      </w:r>
    </w:p>
    <w:p w:rsidR="00D63B32" w:rsidRDefault="00D63B32">
      <w:r>
        <w:t xml:space="preserve">Joint work has been taking place between the </w:t>
      </w:r>
      <w:r w:rsidR="00B62296">
        <w:t xml:space="preserve">OCO </w:t>
      </w:r>
      <w:r>
        <w:t>and O</w:t>
      </w:r>
      <w:r w:rsidR="00B62296">
        <w:t xml:space="preserve">’Hanlon House </w:t>
      </w:r>
      <w:r>
        <w:t>key worker to meet with client X to understand how he is coping in the hostel.  Clie</w:t>
      </w:r>
      <w:r w:rsidR="006523D6">
        <w:t>nt X is now talking about wanting to access</w:t>
      </w:r>
      <w:r>
        <w:t xml:space="preserve"> more stable and </w:t>
      </w:r>
      <w:r w:rsidR="00B62296">
        <w:t xml:space="preserve">independent </w:t>
      </w:r>
      <w:r>
        <w:t xml:space="preserve">accommodation.  </w:t>
      </w:r>
      <w:r w:rsidR="00B62296">
        <w:t xml:space="preserve">The recent </w:t>
      </w:r>
      <w:r>
        <w:t xml:space="preserve">breakthrough has been that client X has now </w:t>
      </w:r>
      <w:r w:rsidR="00B62296">
        <w:t xml:space="preserve">begun to talk about his mental health </w:t>
      </w:r>
      <w:r>
        <w:t xml:space="preserve">and has been actively participating in </w:t>
      </w:r>
      <w:r w:rsidR="006523D6">
        <w:t xml:space="preserve">a </w:t>
      </w:r>
      <w:r w:rsidR="00B62296">
        <w:t xml:space="preserve">referral to mental health </w:t>
      </w:r>
      <w:r w:rsidR="0075407D">
        <w:t>supported housing via MIND Response.</w:t>
      </w:r>
      <w:r w:rsidR="00F83742">
        <w:t xml:space="preserve">  </w:t>
      </w:r>
      <w:r w:rsidR="00B62296">
        <w:t xml:space="preserve">This has not been possible in the </w:t>
      </w:r>
      <w:r w:rsidR="00F83742">
        <w:t xml:space="preserve">past </w:t>
      </w:r>
      <w:r w:rsidR="00B62296">
        <w:t xml:space="preserve">as </w:t>
      </w:r>
      <w:r w:rsidR="00F83742">
        <w:t>client X has not been willing to participate in the process.</w:t>
      </w:r>
    </w:p>
    <w:p w:rsidR="00F83742" w:rsidRDefault="00F83742">
      <w:pPr>
        <w:rPr>
          <w:b/>
          <w:color w:val="FF0000"/>
        </w:rPr>
      </w:pPr>
      <w:r>
        <w:t>Whist rough sleeping client X has been referred to the Housing First project</w:t>
      </w:r>
      <w:r w:rsidR="00B62296">
        <w:t xml:space="preserve">, </w:t>
      </w:r>
      <w:r>
        <w:t xml:space="preserve">housing via Oxford City Council </w:t>
      </w:r>
      <w:r w:rsidR="00B62296">
        <w:t xml:space="preserve">and other more bespoke housing. In order to find the most appropriate accommodation for him we have been looking at a number of different options. </w:t>
      </w:r>
    </w:p>
    <w:p w:rsidR="00EC7217" w:rsidRDefault="008D485E">
      <w:r>
        <w:t xml:space="preserve">There are on-going challenges </w:t>
      </w:r>
      <w:r w:rsidR="008D14E3">
        <w:t>in supporting</w:t>
      </w:r>
      <w:r>
        <w:t xml:space="preserve"> client X as he has been defecating in his roo</w:t>
      </w:r>
      <w:r w:rsidR="00EB00C6">
        <w:t>m</w:t>
      </w:r>
      <w:r>
        <w:t xml:space="preserve"> and </w:t>
      </w:r>
      <w:r w:rsidR="008D14E3">
        <w:t>displaying</w:t>
      </w:r>
      <w:r w:rsidR="00EB00C6">
        <w:t xml:space="preserve"> poor personal hygiene.  O</w:t>
      </w:r>
      <w:r w:rsidR="00B62296">
        <w:t>’</w:t>
      </w:r>
      <w:r w:rsidR="00EB00C6">
        <w:t>H</w:t>
      </w:r>
      <w:r w:rsidR="00B62296">
        <w:t>anlon House</w:t>
      </w:r>
      <w:r w:rsidR="00EB00C6">
        <w:t xml:space="preserve"> are going to implement a contract for client X to sign up</w:t>
      </w:r>
      <w:r w:rsidR="005565C8">
        <w:t xml:space="preserve">; the aim will be to </w:t>
      </w:r>
      <w:r w:rsidR="00EB00C6">
        <w:t xml:space="preserve">encourage appropriate </w:t>
      </w:r>
      <w:r w:rsidR="005565C8">
        <w:t xml:space="preserve">behaviour and </w:t>
      </w:r>
      <w:r w:rsidR="00EB00C6">
        <w:t xml:space="preserve">conduct </w:t>
      </w:r>
      <w:r w:rsidR="005565C8">
        <w:t xml:space="preserve">whilst residing in his hostel. </w:t>
      </w:r>
      <w:r w:rsidR="004964CC">
        <w:t xml:space="preserve">One creative solution to engagement with client X was to purchase him an MP3 player, the </w:t>
      </w:r>
      <w:r w:rsidR="005565C8">
        <w:t xml:space="preserve">Outreach worker </w:t>
      </w:r>
      <w:r w:rsidR="004964CC">
        <w:t xml:space="preserve">encouraged client X to talk to his key worker about </w:t>
      </w:r>
      <w:r w:rsidR="005565C8">
        <w:t xml:space="preserve">the way </w:t>
      </w:r>
      <w:r w:rsidR="004964CC">
        <w:t xml:space="preserve">to use </w:t>
      </w:r>
      <w:r w:rsidR="005565C8">
        <w:t xml:space="preserve">it, </w:t>
      </w:r>
      <w:r w:rsidR="004964CC">
        <w:t>charge the device</w:t>
      </w:r>
      <w:r w:rsidR="005565C8">
        <w:t xml:space="preserve">. This was </w:t>
      </w:r>
      <w:r w:rsidR="004964CC">
        <w:t xml:space="preserve">worked </w:t>
      </w:r>
      <w:r w:rsidR="005565C8">
        <w:t xml:space="preserve">well for his key worker to build </w:t>
      </w:r>
      <w:r w:rsidR="004964CC">
        <w:t>a positive working relationship with client X.  Client X now willingly approaches O</w:t>
      </w:r>
      <w:r w:rsidR="005565C8">
        <w:t xml:space="preserve">’Hanlon House </w:t>
      </w:r>
      <w:r w:rsidR="004964CC">
        <w:t>staff members and during these interactions has started to talk about his</w:t>
      </w:r>
      <w:r w:rsidR="005565C8">
        <w:t xml:space="preserve"> mental health, which has allowed </w:t>
      </w:r>
      <w:r w:rsidR="004964CC">
        <w:t xml:space="preserve">staff to monitor client X and provide valuable feedback to his GP and Visor manager.  </w:t>
      </w:r>
      <w:r w:rsidR="00EB00C6">
        <w:t xml:space="preserve">Although </w:t>
      </w:r>
      <w:r w:rsidR="005565C8">
        <w:t xml:space="preserve">mental health </w:t>
      </w:r>
      <w:r w:rsidR="00EB00C6">
        <w:t xml:space="preserve">services are currently monitoring client X there is no current intervention or formal support for client X meaning that </w:t>
      </w:r>
      <w:r w:rsidR="00EB00C6">
        <w:lastRenderedPageBreak/>
        <w:t xml:space="preserve">homeless services </w:t>
      </w:r>
      <w:proofErr w:type="gramStart"/>
      <w:r w:rsidR="00EB00C6">
        <w:t>ar</w:t>
      </w:r>
      <w:r w:rsidR="004964CC">
        <w:t>e having</w:t>
      </w:r>
      <w:proofErr w:type="gramEnd"/>
      <w:r w:rsidR="004964CC">
        <w:t xml:space="preserve"> to support this.  </w:t>
      </w:r>
      <w:r w:rsidR="00EC7217">
        <w:t xml:space="preserve">This case study reflects the increasingly complexity of clients being referred to the </w:t>
      </w:r>
      <w:r w:rsidR="005565C8">
        <w:t xml:space="preserve">Adults </w:t>
      </w:r>
      <w:bookmarkStart w:id="0" w:name="_GoBack"/>
      <w:bookmarkEnd w:id="0"/>
      <w:r w:rsidR="00EC7217">
        <w:t>Homeless Pathway in Oxford.</w:t>
      </w:r>
    </w:p>
    <w:sectPr w:rsidR="00EC7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14"/>
    <w:rsid w:val="00042F4B"/>
    <w:rsid w:val="001F4E14"/>
    <w:rsid w:val="002F2E14"/>
    <w:rsid w:val="00492D8F"/>
    <w:rsid w:val="004964CC"/>
    <w:rsid w:val="004F1548"/>
    <w:rsid w:val="005565C8"/>
    <w:rsid w:val="00597C4A"/>
    <w:rsid w:val="00610304"/>
    <w:rsid w:val="006523D6"/>
    <w:rsid w:val="0075407D"/>
    <w:rsid w:val="007E43ED"/>
    <w:rsid w:val="008B2C8B"/>
    <w:rsid w:val="008D14E3"/>
    <w:rsid w:val="008D485E"/>
    <w:rsid w:val="00B62296"/>
    <w:rsid w:val="00B8467B"/>
    <w:rsid w:val="00C2682F"/>
    <w:rsid w:val="00D05B89"/>
    <w:rsid w:val="00D45656"/>
    <w:rsid w:val="00D63B32"/>
    <w:rsid w:val="00EB00C6"/>
    <w:rsid w:val="00EC7217"/>
    <w:rsid w:val="00F02A35"/>
    <w:rsid w:val="00F504A6"/>
    <w:rsid w:val="00F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Broadway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Atterbury</dc:creator>
  <cp:lastModifiedBy>Shaibur.Rahman</cp:lastModifiedBy>
  <cp:revision>3</cp:revision>
  <dcterms:created xsi:type="dcterms:W3CDTF">2015-03-05T13:05:00Z</dcterms:created>
  <dcterms:modified xsi:type="dcterms:W3CDTF">2015-03-11T17:36:00Z</dcterms:modified>
</cp:coreProperties>
</file>